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2A0" w:rsidRDefault="00EF5523" w:rsidP="001922A0">
      <w:pPr>
        <w:spacing w:before="120" w:after="0" w:line="240" w:lineRule="auto"/>
        <w:rPr>
          <w:rFonts w:cstheme="minorHAnsi"/>
          <w:b/>
          <w:caps/>
          <w:sz w:val="32"/>
          <w:szCs w:val="32"/>
        </w:rPr>
      </w:pPr>
      <w:r>
        <w:rPr>
          <w:rFonts w:cstheme="minorHAnsi"/>
          <w:b/>
          <w:caps/>
          <w:sz w:val="32"/>
          <w:szCs w:val="32"/>
        </w:rPr>
        <w:t>Rutine 9</w:t>
      </w:r>
      <w:r>
        <w:rPr>
          <w:rFonts w:cstheme="minorHAnsi"/>
          <w:b/>
          <w:caps/>
          <w:sz w:val="32"/>
          <w:szCs w:val="32"/>
        </w:rPr>
        <w:t xml:space="preserve">: </w:t>
      </w:r>
      <w:bookmarkStart w:id="0" w:name="_GoBack"/>
      <w:bookmarkEnd w:id="0"/>
      <w:r w:rsidR="001922A0">
        <w:rPr>
          <w:rFonts w:cstheme="minorHAnsi"/>
          <w:b/>
          <w:caps/>
          <w:sz w:val="32"/>
          <w:szCs w:val="32"/>
        </w:rPr>
        <w:t xml:space="preserve">Spesialpedagogisk arbeid </w:t>
      </w:r>
    </w:p>
    <w:p w:rsidR="001922A0" w:rsidRDefault="001922A0" w:rsidP="001922A0">
      <w:pPr>
        <w:spacing w:before="120" w:after="0" w:line="240" w:lineRule="auto"/>
        <w:rPr>
          <w:rFonts w:cstheme="minorHAnsi"/>
          <w:b/>
          <w:caps/>
          <w:szCs w:val="20"/>
        </w:rPr>
      </w:pPr>
    </w:p>
    <w:p w:rsidR="00A30B19" w:rsidRDefault="00A30B19" w:rsidP="00A30B19">
      <w:pPr>
        <w:tabs>
          <w:tab w:val="left" w:pos="0"/>
        </w:tabs>
        <w:spacing w:before="120"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INNHOLD</w:t>
      </w:r>
    </w:p>
    <w:p w:rsidR="00A30B19" w:rsidRDefault="00A30B19" w:rsidP="00A30B19">
      <w:pPr>
        <w:tabs>
          <w:tab w:val="left" w:pos="0"/>
        </w:tabs>
        <w:spacing w:before="120" w:after="0" w:line="240" w:lineRule="auto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Skolen skal til enhver tid ha en spesialpedagogisk koordinator som tar seg av samarbeid internt med klasselærere og faglærere og eksternt med PPT-kontorene i de kommunene elevene sokner til, samt annet eksternt hjelpeapparat. </w:t>
      </w:r>
    </w:p>
    <w:p w:rsidR="00A30B19" w:rsidRDefault="00A30B19" w:rsidP="00A30B19">
      <w:pPr>
        <w:tabs>
          <w:tab w:val="left" w:pos="0"/>
        </w:tabs>
        <w:spacing w:before="120" w:after="0" w:line="240" w:lineRule="auto"/>
        <w:rPr>
          <w:rFonts w:cstheme="minorHAnsi"/>
          <w:szCs w:val="20"/>
        </w:rPr>
      </w:pPr>
      <w:r>
        <w:rPr>
          <w:rFonts w:cstheme="minorHAnsi"/>
          <w:szCs w:val="20"/>
        </w:rPr>
        <w:t>Spes-</w:t>
      </w:r>
      <w:proofErr w:type="gramStart"/>
      <w:r>
        <w:rPr>
          <w:rFonts w:cstheme="minorHAnsi"/>
          <w:szCs w:val="20"/>
        </w:rPr>
        <w:t>ped.koordinator</w:t>
      </w:r>
      <w:proofErr w:type="gramEnd"/>
      <w:r>
        <w:rPr>
          <w:rFonts w:cstheme="minorHAnsi"/>
          <w:szCs w:val="20"/>
        </w:rPr>
        <w:t xml:space="preserve"> arrangerer møter mellom foreldre, lærere og PPT, og sørger for at vedtatte tiltak blir iverksatt. Vedkommende innhenter bekymringsmeldinger fra lærere og foreldre, og sørger for videre oppfølging/observasjon og eventuelt henvisning til PPT, informerer lærere om rapportering og tidsfrister i forhold til PPT og skolekontor, og har et overordnet ansvar for samordning/sending og arkivering av IOP og rapporter.  </w:t>
      </w:r>
    </w:p>
    <w:p w:rsidR="00A30B19" w:rsidRDefault="00A30B19" w:rsidP="00A30B19">
      <w:pPr>
        <w:tabs>
          <w:tab w:val="left" w:pos="0"/>
        </w:tabs>
        <w:spacing w:before="120" w:after="0" w:line="240" w:lineRule="auto"/>
        <w:rPr>
          <w:rFonts w:cstheme="minorHAnsi"/>
          <w:szCs w:val="20"/>
        </w:rPr>
      </w:pPr>
      <w:r>
        <w:rPr>
          <w:rFonts w:cstheme="minorHAnsi"/>
          <w:szCs w:val="20"/>
        </w:rPr>
        <w:t>Spes-</w:t>
      </w:r>
      <w:proofErr w:type="gramStart"/>
      <w:r>
        <w:rPr>
          <w:rFonts w:cstheme="minorHAnsi"/>
          <w:szCs w:val="20"/>
        </w:rPr>
        <w:t>ped.koordinator</w:t>
      </w:r>
      <w:proofErr w:type="gramEnd"/>
      <w:r>
        <w:rPr>
          <w:rFonts w:cstheme="minorHAnsi"/>
          <w:szCs w:val="20"/>
        </w:rPr>
        <w:t xml:space="preserve"> har ansvar for å organisere spesialundervisningen ved skolen. Dette i tett samarbeid med timeplankomiteen og klasselærere om disponering av de spesialpedagogiske ressursene, for at de best mulig kan komme den enkelte elev til gode. </w:t>
      </w:r>
    </w:p>
    <w:p w:rsidR="00A30B19" w:rsidRDefault="00A30B19" w:rsidP="00A30B19">
      <w:pPr>
        <w:tabs>
          <w:tab w:val="left" w:pos="0"/>
        </w:tabs>
        <w:spacing w:before="120" w:after="0" w:line="240" w:lineRule="auto"/>
        <w:rPr>
          <w:rFonts w:cstheme="minorHAnsi"/>
          <w:color w:val="C00000"/>
          <w:szCs w:val="20"/>
        </w:rPr>
      </w:pPr>
      <w:r>
        <w:rPr>
          <w:rFonts w:cstheme="minorHAnsi"/>
          <w:szCs w:val="20"/>
        </w:rPr>
        <w:t>Spes-</w:t>
      </w:r>
      <w:proofErr w:type="gramStart"/>
      <w:r>
        <w:rPr>
          <w:rFonts w:cstheme="minorHAnsi"/>
          <w:szCs w:val="20"/>
        </w:rPr>
        <w:t>ped.koordinator</w:t>
      </w:r>
      <w:proofErr w:type="gramEnd"/>
      <w:r>
        <w:rPr>
          <w:rFonts w:cstheme="minorHAnsi"/>
          <w:szCs w:val="20"/>
        </w:rPr>
        <w:t xml:space="preserve"> er leder for </w:t>
      </w:r>
      <w:r>
        <w:rPr>
          <w:rFonts w:cstheme="minorHAnsi"/>
          <w:b/>
          <w:i/>
          <w:szCs w:val="20"/>
        </w:rPr>
        <w:t xml:space="preserve">spesialpedagogisk gruppe. </w:t>
      </w:r>
      <w:r>
        <w:rPr>
          <w:rFonts w:cstheme="minorHAnsi"/>
          <w:szCs w:val="20"/>
        </w:rPr>
        <w:t>Dette er et rådgivende organ for lærere ved skolen når det gjelder spesialpedagogiske spørsmål, og består i utgangspunktet av alle som jobber med spesialpedagogiske behov. Gruppen skal også søke å iverksette spesialpedagogiske tiltak som samsvarer med steinerpedagogikken.</w:t>
      </w:r>
    </w:p>
    <w:p w:rsidR="00A30B19" w:rsidRDefault="00A30B19" w:rsidP="00A30B19">
      <w:pPr>
        <w:tabs>
          <w:tab w:val="left" w:pos="0"/>
        </w:tabs>
        <w:spacing w:before="120" w:after="0" w:line="240" w:lineRule="auto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Det informeres generelt om det spesialpedagogiske arbeidet i Foreldrehåndboken og etter behov i lærerkollegiet. </w:t>
      </w:r>
    </w:p>
    <w:p w:rsidR="001922A0" w:rsidRPr="00456973" w:rsidRDefault="001922A0" w:rsidP="001922A0">
      <w:pPr>
        <w:tabs>
          <w:tab w:val="left" w:pos="0"/>
        </w:tabs>
        <w:spacing w:before="240" w:after="0" w:line="240" w:lineRule="auto"/>
        <w:rPr>
          <w:rFonts w:cstheme="minorHAnsi"/>
          <w:szCs w:val="20"/>
        </w:rPr>
      </w:pPr>
      <w:r w:rsidRPr="00456973">
        <w:rPr>
          <w:rFonts w:cstheme="minorHAnsi"/>
          <w:caps/>
          <w:szCs w:val="20"/>
        </w:rPr>
        <w:t>Hensikt</w:t>
      </w:r>
    </w:p>
    <w:p w:rsidR="001922A0" w:rsidRDefault="001922A0" w:rsidP="001922A0">
      <w:pPr>
        <w:spacing w:after="0" w:line="240" w:lineRule="auto"/>
        <w:rPr>
          <w:rFonts w:cstheme="minorHAnsi"/>
          <w:b/>
          <w:caps/>
          <w:szCs w:val="20"/>
        </w:rPr>
      </w:pPr>
      <w:r>
        <w:rPr>
          <w:rFonts w:cstheme="minorHAnsi"/>
          <w:b/>
          <w:szCs w:val="20"/>
        </w:rPr>
        <w:t>For elevene:</w:t>
      </w:r>
      <w:r>
        <w:rPr>
          <w:rFonts w:cstheme="minorHAnsi"/>
          <w:szCs w:val="20"/>
        </w:rPr>
        <w:t xml:space="preserve"> Sikre at enkeltelever og klasser med spesielle behov får det hjelpetilbudet som er tilgjengelig og hensiktsmessig. </w:t>
      </w:r>
    </w:p>
    <w:p w:rsidR="001922A0" w:rsidRDefault="001922A0" w:rsidP="001922A0">
      <w:pPr>
        <w:spacing w:after="0" w:line="240" w:lineRule="auto"/>
        <w:rPr>
          <w:rFonts w:cstheme="minorHAnsi"/>
          <w:b/>
          <w:caps/>
          <w:szCs w:val="20"/>
        </w:rPr>
      </w:pPr>
    </w:p>
    <w:p w:rsidR="001922A0" w:rsidRPr="00456973" w:rsidRDefault="001922A0" w:rsidP="001922A0">
      <w:pPr>
        <w:tabs>
          <w:tab w:val="left" w:pos="0"/>
        </w:tabs>
        <w:spacing w:before="120" w:after="0" w:line="240" w:lineRule="auto"/>
        <w:rPr>
          <w:rFonts w:cstheme="minorHAnsi"/>
          <w:caps/>
          <w:szCs w:val="20"/>
        </w:rPr>
      </w:pPr>
      <w:r w:rsidRPr="00456973">
        <w:rPr>
          <w:rFonts w:cstheme="minorHAnsi"/>
          <w:caps/>
          <w:szCs w:val="20"/>
        </w:rPr>
        <w:t>Hvilke klassetrinn?</w:t>
      </w:r>
    </w:p>
    <w:p w:rsidR="001922A0" w:rsidRDefault="001922A0" w:rsidP="001922A0">
      <w:pPr>
        <w:tabs>
          <w:tab w:val="left" w:pos="0"/>
        </w:tabs>
        <w:spacing w:after="0" w:line="240" w:lineRule="auto"/>
        <w:ind w:left="426" w:hanging="426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Gjelder alle klassetrinn </w:t>
      </w:r>
    </w:p>
    <w:p w:rsidR="001922A0" w:rsidRDefault="001922A0" w:rsidP="001922A0">
      <w:pPr>
        <w:tabs>
          <w:tab w:val="left" w:pos="0"/>
        </w:tabs>
        <w:spacing w:before="120" w:after="0" w:line="240" w:lineRule="auto"/>
        <w:rPr>
          <w:rFonts w:cstheme="minorHAnsi"/>
          <w:szCs w:val="20"/>
        </w:rPr>
      </w:pPr>
    </w:p>
    <w:p w:rsidR="001922A0" w:rsidRPr="00456973" w:rsidRDefault="001922A0" w:rsidP="001922A0">
      <w:pPr>
        <w:tabs>
          <w:tab w:val="left" w:pos="0"/>
        </w:tabs>
        <w:spacing w:after="0" w:line="240" w:lineRule="auto"/>
        <w:rPr>
          <w:rFonts w:cstheme="minorHAnsi"/>
          <w:szCs w:val="20"/>
        </w:rPr>
      </w:pPr>
      <w:r w:rsidRPr="00456973">
        <w:rPr>
          <w:rFonts w:cstheme="minorHAnsi"/>
          <w:caps/>
          <w:szCs w:val="20"/>
        </w:rPr>
        <w:t>Når?</w:t>
      </w:r>
    </w:p>
    <w:p w:rsidR="001922A0" w:rsidRDefault="001922A0" w:rsidP="001922A0">
      <w:pPr>
        <w:tabs>
          <w:tab w:val="left" w:pos="0"/>
        </w:tabs>
        <w:spacing w:after="0" w:line="240" w:lineRule="auto"/>
        <w:rPr>
          <w:rFonts w:cstheme="minorHAnsi"/>
          <w:szCs w:val="20"/>
        </w:rPr>
      </w:pPr>
      <w:r>
        <w:rPr>
          <w:rFonts w:cstheme="minorHAnsi"/>
          <w:szCs w:val="20"/>
        </w:rPr>
        <w:t>Spes-</w:t>
      </w:r>
      <w:proofErr w:type="gramStart"/>
      <w:r>
        <w:rPr>
          <w:rFonts w:cstheme="minorHAnsi"/>
          <w:szCs w:val="20"/>
        </w:rPr>
        <w:t>ped.koordinator</w:t>
      </w:r>
      <w:proofErr w:type="gramEnd"/>
      <w:r>
        <w:rPr>
          <w:rFonts w:cstheme="minorHAnsi"/>
          <w:szCs w:val="20"/>
        </w:rPr>
        <w:t xml:space="preserve"> har nedfelt i sin timeplan 6 kontortimer per uke til dette arbeidet. Jevnlige samarbeidsmøter med de ulike PPT-kontorene avtales ved inngangen til nytt skoleår. </w:t>
      </w:r>
    </w:p>
    <w:p w:rsidR="001922A0" w:rsidRDefault="001922A0" w:rsidP="001922A0">
      <w:pPr>
        <w:tabs>
          <w:tab w:val="left" w:pos="0"/>
        </w:tabs>
        <w:spacing w:before="120" w:after="0" w:line="240" w:lineRule="auto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Den spesialpedagogiske gruppen møtes minst 5 ganger i året, og innkaller klasselærere og faglærere ved behov. </w:t>
      </w:r>
    </w:p>
    <w:p w:rsidR="001922A0" w:rsidRDefault="001922A0" w:rsidP="001922A0">
      <w:pPr>
        <w:tabs>
          <w:tab w:val="left" w:pos="426"/>
        </w:tabs>
        <w:spacing w:after="0" w:line="240" w:lineRule="auto"/>
        <w:rPr>
          <w:rFonts w:cstheme="minorHAnsi"/>
          <w:b/>
          <w:caps/>
          <w:szCs w:val="20"/>
        </w:rPr>
      </w:pPr>
    </w:p>
    <w:p w:rsidR="001922A0" w:rsidRPr="00456973" w:rsidRDefault="001922A0" w:rsidP="001922A0">
      <w:pPr>
        <w:tabs>
          <w:tab w:val="left" w:pos="426"/>
        </w:tabs>
        <w:spacing w:after="0" w:line="240" w:lineRule="auto"/>
        <w:rPr>
          <w:rFonts w:cstheme="minorHAnsi"/>
          <w:szCs w:val="20"/>
        </w:rPr>
      </w:pPr>
      <w:r w:rsidRPr="00456973">
        <w:rPr>
          <w:rFonts w:cstheme="minorHAnsi"/>
          <w:caps/>
          <w:szCs w:val="20"/>
        </w:rPr>
        <w:t>av Hvem?</w:t>
      </w:r>
      <w:r w:rsidRPr="00456973">
        <w:rPr>
          <w:rFonts w:cstheme="minorHAnsi"/>
          <w:szCs w:val="20"/>
        </w:rPr>
        <w:t xml:space="preserve"> </w:t>
      </w:r>
    </w:p>
    <w:p w:rsidR="001922A0" w:rsidRPr="00456973" w:rsidRDefault="001922A0" w:rsidP="001922A0">
      <w:pPr>
        <w:spacing w:after="0" w:line="240" w:lineRule="auto"/>
        <w:rPr>
          <w:rFonts w:cstheme="minorHAnsi"/>
          <w:szCs w:val="20"/>
          <w:lang w:val="nn-NO"/>
        </w:rPr>
      </w:pPr>
      <w:r w:rsidRPr="00456973">
        <w:rPr>
          <w:rFonts w:cstheme="minorHAnsi"/>
          <w:szCs w:val="20"/>
          <w:lang w:val="nn-NO"/>
        </w:rPr>
        <w:t xml:space="preserve">Spes-ped.koordinator og spesialpedagogisk gruppe </w:t>
      </w:r>
    </w:p>
    <w:p w:rsidR="001922A0" w:rsidRPr="00456973" w:rsidRDefault="001922A0" w:rsidP="001922A0">
      <w:pPr>
        <w:spacing w:after="0" w:line="240" w:lineRule="auto"/>
        <w:rPr>
          <w:rFonts w:cstheme="minorHAnsi"/>
          <w:szCs w:val="20"/>
          <w:lang w:val="nn-NO"/>
        </w:rPr>
      </w:pPr>
    </w:p>
    <w:p w:rsidR="001922A0" w:rsidRPr="00456973" w:rsidRDefault="001922A0" w:rsidP="001922A0">
      <w:pPr>
        <w:spacing w:line="240" w:lineRule="auto"/>
        <w:rPr>
          <w:rFonts w:cstheme="minorHAnsi"/>
          <w:caps/>
          <w:szCs w:val="20"/>
          <w:lang w:val="nn-NO"/>
        </w:rPr>
      </w:pPr>
      <w:r w:rsidRPr="00456973">
        <w:rPr>
          <w:rFonts w:cstheme="minorHAnsi"/>
          <w:caps/>
          <w:szCs w:val="20"/>
          <w:lang w:val="nn-NO"/>
        </w:rPr>
        <w:t xml:space="preserve">Dokumentasjon  </w:t>
      </w:r>
    </w:p>
    <w:p w:rsidR="001922A0" w:rsidRPr="00456973" w:rsidRDefault="001922A0" w:rsidP="001922A0">
      <w:pPr>
        <w:spacing w:after="0" w:line="240" w:lineRule="auto"/>
        <w:rPr>
          <w:rFonts w:cstheme="minorHAnsi"/>
          <w:b/>
          <w:caps/>
          <w:szCs w:val="20"/>
          <w:lang w:val="nn-NO"/>
        </w:rPr>
      </w:pPr>
      <w:r w:rsidRPr="00456973">
        <w:rPr>
          <w:rFonts w:cstheme="minorHAnsi"/>
          <w:szCs w:val="20"/>
          <w:lang w:val="nn-NO"/>
        </w:rPr>
        <w:t>PPT har egne krav og skjemaer til rapportering, oppfølging og kartleggingsmateriell. IOP, halvårsrapporter, referat fra møter om eleven og andre dokumenter lagres i egen spes-pedmappe for de elevene som er henvist til PPT, og på Intranettet.</w:t>
      </w:r>
    </w:p>
    <w:p w:rsidR="001922A0" w:rsidRPr="00456973" w:rsidRDefault="001922A0" w:rsidP="001922A0">
      <w:pPr>
        <w:spacing w:after="0" w:line="240" w:lineRule="auto"/>
        <w:rPr>
          <w:rFonts w:cstheme="minorHAnsi"/>
          <w:szCs w:val="20"/>
          <w:lang w:val="nn-NO"/>
        </w:rPr>
      </w:pPr>
      <w:r w:rsidRPr="00456973">
        <w:rPr>
          <w:rFonts w:cstheme="minorHAnsi"/>
          <w:szCs w:val="20"/>
          <w:lang w:val="nn-NO"/>
        </w:rPr>
        <w:t>I referatene/rapportene skal avtaler og tiltak, tidspunkt og evaluering/oppfølging komme tydelig frem.</w:t>
      </w:r>
    </w:p>
    <w:p w:rsidR="001922A0" w:rsidRDefault="001922A0" w:rsidP="001922A0">
      <w:pPr>
        <w:spacing w:before="240" w:after="0" w:line="240" w:lineRule="auto"/>
        <w:rPr>
          <w:rFonts w:cstheme="minorHAnsi"/>
          <w:szCs w:val="20"/>
        </w:rPr>
      </w:pPr>
      <w:r w:rsidRPr="00456973">
        <w:rPr>
          <w:rFonts w:cstheme="minorHAnsi"/>
          <w:szCs w:val="20"/>
          <w:lang w:val="nn-NO"/>
        </w:rPr>
        <w:t xml:space="preserve">IOPer skal være ferdig utarbeidet og arkivert innen høstferien. </w:t>
      </w:r>
      <w:r>
        <w:rPr>
          <w:rFonts w:cstheme="minorHAnsi"/>
          <w:szCs w:val="20"/>
        </w:rPr>
        <w:t xml:space="preserve">Årsrapporten skal være ferdig innen utgangen av mai. </w:t>
      </w:r>
      <w:r>
        <w:rPr>
          <w:rFonts w:cstheme="minorHAnsi"/>
          <w:szCs w:val="20"/>
        </w:rPr>
        <w:tab/>
      </w:r>
    </w:p>
    <w:p w:rsidR="002A4717" w:rsidRPr="002A4717" w:rsidRDefault="002A4717" w:rsidP="002A4717">
      <w:pPr>
        <w:pStyle w:val="Ingenmellomrom"/>
        <w:rPr>
          <w:rFonts w:ascii="Arial" w:hAnsi="Arial" w:cs="Arial"/>
          <w:b/>
          <w:sz w:val="24"/>
          <w:szCs w:val="24"/>
        </w:rPr>
      </w:pPr>
      <w:r w:rsidRPr="002A4717">
        <w:rPr>
          <w:rFonts w:ascii="Arial" w:hAnsi="Arial" w:cs="Arial"/>
          <w:b/>
          <w:sz w:val="24"/>
          <w:szCs w:val="24"/>
        </w:rPr>
        <w:lastRenderedPageBreak/>
        <w:t xml:space="preserve">Mistanke om eller bekymring for at eleven ikke får tilfredsstillende </w:t>
      </w:r>
    </w:p>
    <w:p w:rsidR="002A4717" w:rsidRPr="002A4717" w:rsidRDefault="002A4717" w:rsidP="002A4717">
      <w:pPr>
        <w:pStyle w:val="Ingenmellomrom"/>
        <w:rPr>
          <w:rFonts w:ascii="Arial" w:hAnsi="Arial" w:cs="Arial"/>
          <w:b/>
          <w:sz w:val="24"/>
          <w:szCs w:val="24"/>
        </w:rPr>
      </w:pPr>
      <w:r w:rsidRPr="002A4717">
        <w:rPr>
          <w:rFonts w:ascii="Arial" w:hAnsi="Arial" w:cs="Arial"/>
          <w:b/>
          <w:sz w:val="24"/>
          <w:szCs w:val="24"/>
        </w:rPr>
        <w:t>utbytte av opplæringen</w:t>
      </w:r>
    </w:p>
    <w:p w:rsidR="002A4717" w:rsidRPr="002A4717" w:rsidRDefault="002A4717" w:rsidP="002A4717">
      <w:pPr>
        <w:pStyle w:val="Ingenmellomrom"/>
        <w:rPr>
          <w:rFonts w:ascii="Arial" w:hAnsi="Arial" w:cs="Arial"/>
          <w:b/>
        </w:rPr>
      </w:pPr>
    </w:p>
    <w:tbl>
      <w:tblPr>
        <w:tblW w:w="10632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9"/>
        <w:gridCol w:w="4913"/>
      </w:tblGrid>
      <w:tr w:rsidR="002A4717" w:rsidTr="002A4717">
        <w:tc>
          <w:tcPr>
            <w:tcW w:w="5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17" w:rsidRDefault="002A47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Skolenes plikt til å vurdere og prøve ut tiltak med sikte på å gi eleven et tilfredsstillende utbytte av opplæringen før eventuell </w:t>
            </w:r>
            <w:proofErr w:type="spellStart"/>
            <w:r>
              <w:rPr>
                <w:b/>
                <w:bCs/>
                <w:sz w:val="24"/>
                <w:szCs w:val="24"/>
              </w:rPr>
              <w:t>tilmelding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til PPT:</w:t>
            </w:r>
          </w:p>
        </w:tc>
        <w:tc>
          <w:tcPr>
            <w:tcW w:w="4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17" w:rsidRDefault="002A47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Ansvar:</w:t>
            </w:r>
          </w:p>
        </w:tc>
      </w:tr>
      <w:tr w:rsidR="002A4717" w:rsidTr="002A4717">
        <w:tc>
          <w:tcPr>
            <w:tcW w:w="5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17" w:rsidRDefault="002A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Undervisningspersonalet skal ved bekymring om at eleven ikke får tilfredsstillende utbytte av ordinær opplæring, melde fra til skolens ledelse.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17" w:rsidRDefault="004D5A5B" w:rsidP="004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</w:t>
            </w:r>
            <w:r w:rsidR="002A4717">
              <w:rPr>
                <w:sz w:val="24"/>
                <w:szCs w:val="24"/>
              </w:rPr>
              <w:t>lærer/faglærer</w:t>
            </w:r>
          </w:p>
        </w:tc>
      </w:tr>
      <w:tr w:rsidR="002A4717" w:rsidTr="002A4717">
        <w:tc>
          <w:tcPr>
            <w:tcW w:w="5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17" w:rsidRDefault="002A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Observasjon, kartlegging og analyse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17" w:rsidRDefault="002A4717" w:rsidP="004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4D5A5B">
              <w:rPr>
                <w:sz w:val="24"/>
                <w:szCs w:val="24"/>
              </w:rPr>
              <w:t>lasse</w:t>
            </w:r>
            <w:r>
              <w:rPr>
                <w:sz w:val="24"/>
                <w:szCs w:val="24"/>
              </w:rPr>
              <w:t>lærer/faglærer</w:t>
            </w:r>
          </w:p>
        </w:tc>
      </w:tr>
      <w:tr w:rsidR="002A4717" w:rsidTr="002A4717">
        <w:tc>
          <w:tcPr>
            <w:tcW w:w="5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17" w:rsidRDefault="002A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Utarbeide tiltak og drøfter disse med elev og foresatte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17" w:rsidRDefault="002A4717" w:rsidP="004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4D5A5B">
              <w:rPr>
                <w:sz w:val="24"/>
                <w:szCs w:val="24"/>
              </w:rPr>
              <w:t>lasse</w:t>
            </w:r>
            <w:r>
              <w:rPr>
                <w:sz w:val="24"/>
                <w:szCs w:val="24"/>
              </w:rPr>
              <w:t>lærer sammen med faglærer</w:t>
            </w:r>
          </w:p>
        </w:tc>
      </w:tr>
      <w:tr w:rsidR="002A4717" w:rsidTr="002A4717">
        <w:tc>
          <w:tcPr>
            <w:tcW w:w="5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17" w:rsidRDefault="002A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Iverksette tiltak og vurderer disse fortløpende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17" w:rsidRDefault="002A4717" w:rsidP="004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4D5A5B">
              <w:rPr>
                <w:sz w:val="24"/>
                <w:szCs w:val="24"/>
              </w:rPr>
              <w:t>lasse</w:t>
            </w:r>
            <w:r>
              <w:rPr>
                <w:sz w:val="24"/>
                <w:szCs w:val="24"/>
              </w:rPr>
              <w:t>lærer/faglærer</w:t>
            </w:r>
          </w:p>
        </w:tc>
      </w:tr>
      <w:tr w:rsidR="002A4717" w:rsidTr="002A4717">
        <w:tc>
          <w:tcPr>
            <w:tcW w:w="5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17" w:rsidRDefault="002A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Observasjon i klassen, råd og veiledning til skolen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17" w:rsidRDefault="002A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 og/ eller veiledningsteamet</w:t>
            </w:r>
          </w:p>
        </w:tc>
      </w:tr>
      <w:tr w:rsidR="002A4717" w:rsidTr="002A4717">
        <w:tc>
          <w:tcPr>
            <w:tcW w:w="5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17" w:rsidRDefault="002A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Pedagogisk analyse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17" w:rsidRDefault="002A4717" w:rsidP="004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4D5A5B">
              <w:rPr>
                <w:sz w:val="24"/>
                <w:szCs w:val="24"/>
              </w:rPr>
              <w:t>lasse</w:t>
            </w:r>
            <w:r>
              <w:rPr>
                <w:sz w:val="24"/>
                <w:szCs w:val="24"/>
              </w:rPr>
              <w:t>lærer i et lærergruppemøte</w:t>
            </w:r>
          </w:p>
        </w:tc>
      </w:tr>
      <w:tr w:rsidR="002A4717" w:rsidTr="002A4717">
        <w:trPr>
          <w:trHeight w:val="285"/>
        </w:trPr>
        <w:tc>
          <w:tcPr>
            <w:tcW w:w="5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17" w:rsidRDefault="002A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Ytterligere tiltak iverksettes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17" w:rsidRDefault="002A4717" w:rsidP="004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4D5A5B">
              <w:rPr>
                <w:sz w:val="24"/>
                <w:szCs w:val="24"/>
              </w:rPr>
              <w:t>lasse</w:t>
            </w:r>
            <w:r>
              <w:rPr>
                <w:sz w:val="24"/>
                <w:szCs w:val="24"/>
              </w:rPr>
              <w:t>lærer/faglærer</w:t>
            </w:r>
          </w:p>
        </w:tc>
      </w:tr>
      <w:tr w:rsidR="002A4717" w:rsidTr="002A4717">
        <w:trPr>
          <w:trHeight w:val="585"/>
        </w:trPr>
        <w:tc>
          <w:tcPr>
            <w:tcW w:w="5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17" w:rsidRDefault="002A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Skal PPT bidra med observasjon av elev, må det innhentes samtykke fra foresatte.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17" w:rsidRDefault="002A4717" w:rsidP="004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4D5A5B">
              <w:rPr>
                <w:sz w:val="24"/>
                <w:szCs w:val="24"/>
              </w:rPr>
              <w:t>lasse</w:t>
            </w:r>
            <w:r>
              <w:rPr>
                <w:sz w:val="24"/>
                <w:szCs w:val="24"/>
              </w:rPr>
              <w:t>lærer</w:t>
            </w:r>
          </w:p>
        </w:tc>
      </w:tr>
      <w:tr w:rsidR="002A4717" w:rsidTr="002A4717">
        <w:tc>
          <w:tcPr>
            <w:tcW w:w="5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17" w:rsidRDefault="002A47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Førtilmeldingsfasen</w:t>
            </w:r>
            <w:proofErr w:type="spellEnd"/>
            <w:r>
              <w:rPr>
                <w:sz w:val="24"/>
                <w:szCs w:val="24"/>
              </w:rPr>
              <w:t xml:space="preserve"> avsluttes ved at:</w:t>
            </w:r>
          </w:p>
          <w:p w:rsidR="002A4717" w:rsidRDefault="002A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det konkluderes med at eleven får et tilfredsstillende utbytte av den ordinære opplæringen, eller kan få det med tilpasninger jfr.§1-3, tilpasset opplæring.</w:t>
            </w:r>
          </w:p>
          <w:p w:rsidR="002A4717" w:rsidRDefault="002A471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eller </w:t>
            </w:r>
          </w:p>
          <w:p w:rsidR="002A4717" w:rsidRDefault="002A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rektor/skolen sender </w:t>
            </w:r>
            <w:proofErr w:type="spellStart"/>
            <w:r>
              <w:rPr>
                <w:sz w:val="24"/>
                <w:szCs w:val="24"/>
              </w:rPr>
              <w:t>tilmelding</w:t>
            </w:r>
            <w:proofErr w:type="spellEnd"/>
            <w:r>
              <w:rPr>
                <w:sz w:val="24"/>
                <w:szCs w:val="24"/>
              </w:rPr>
              <w:t xml:space="preserve"> til PPT og ber om sakkyndig vurdering av elevens behov for spesialundervisning.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17" w:rsidRDefault="002A4717">
            <w:pPr>
              <w:rPr>
                <w:sz w:val="24"/>
                <w:szCs w:val="24"/>
              </w:rPr>
            </w:pPr>
          </w:p>
          <w:p w:rsidR="002A4717" w:rsidRDefault="004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Daglig leder/klasselærer</w:t>
            </w:r>
            <w:r w:rsidR="002A4717">
              <w:rPr>
                <w:sz w:val="24"/>
                <w:szCs w:val="24"/>
              </w:rPr>
              <w:t>/PPT</w:t>
            </w:r>
          </w:p>
        </w:tc>
      </w:tr>
      <w:tr w:rsidR="002A4717" w:rsidTr="002A4717">
        <w:tc>
          <w:tcPr>
            <w:tcW w:w="5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17" w:rsidRDefault="002A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Ved </w:t>
            </w:r>
            <w:proofErr w:type="spellStart"/>
            <w:r>
              <w:rPr>
                <w:sz w:val="24"/>
                <w:szCs w:val="24"/>
              </w:rPr>
              <w:t>tilmelding</w:t>
            </w:r>
            <w:proofErr w:type="spellEnd"/>
            <w:r>
              <w:rPr>
                <w:sz w:val="24"/>
                <w:szCs w:val="24"/>
              </w:rPr>
              <w:t xml:space="preserve"> til PPT skal det legges ved en pedagogisk rapport.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17" w:rsidRDefault="002A4717" w:rsidP="004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4D5A5B">
              <w:rPr>
                <w:sz w:val="24"/>
                <w:szCs w:val="24"/>
              </w:rPr>
              <w:t>lasse</w:t>
            </w:r>
            <w:r>
              <w:rPr>
                <w:sz w:val="24"/>
                <w:szCs w:val="24"/>
              </w:rPr>
              <w:t>lærer</w:t>
            </w:r>
          </w:p>
        </w:tc>
      </w:tr>
    </w:tbl>
    <w:p w:rsidR="002A4717" w:rsidRDefault="002A4717" w:rsidP="002A4717">
      <w:pPr>
        <w:rPr>
          <w:rFonts w:ascii="Calibri" w:hAnsi="Calibri"/>
        </w:rPr>
      </w:pPr>
    </w:p>
    <w:p w:rsidR="002A4717" w:rsidRPr="002755A4" w:rsidRDefault="002755A4" w:rsidP="002755A4">
      <w:pPr>
        <w:pStyle w:val="Ingenmellomrom"/>
        <w:rPr>
          <w:rFonts w:ascii="Arial" w:hAnsi="Arial" w:cs="Arial"/>
        </w:rPr>
      </w:pPr>
      <w:r w:rsidRPr="002755A4">
        <w:rPr>
          <w:rFonts w:ascii="Arial" w:hAnsi="Arial" w:cs="Arial"/>
        </w:rPr>
        <w:t>(Fra Lillehammer kommu</w:t>
      </w:r>
      <w:r w:rsidR="004D5A5B">
        <w:rPr>
          <w:rFonts w:ascii="Arial" w:hAnsi="Arial" w:cs="Arial"/>
        </w:rPr>
        <w:t>n</w:t>
      </w:r>
      <w:r w:rsidRPr="002755A4">
        <w:rPr>
          <w:rFonts w:ascii="Arial" w:hAnsi="Arial" w:cs="Arial"/>
        </w:rPr>
        <w:t>es kvalitetssikring av spesialundervisningen i Lillehammerskolen)</w:t>
      </w:r>
    </w:p>
    <w:sectPr w:rsidR="002A4717" w:rsidRPr="002755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46A" w:rsidRDefault="003F646A" w:rsidP="00620660">
      <w:pPr>
        <w:spacing w:after="0" w:line="240" w:lineRule="auto"/>
      </w:pPr>
      <w:r>
        <w:separator/>
      </w:r>
    </w:p>
  </w:endnote>
  <w:endnote w:type="continuationSeparator" w:id="0">
    <w:p w:rsidR="003F646A" w:rsidRDefault="003F646A" w:rsidP="0062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660" w:rsidRDefault="0062066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660" w:rsidRDefault="0062066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660" w:rsidRDefault="006206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46A" w:rsidRDefault="003F646A" w:rsidP="00620660">
      <w:pPr>
        <w:spacing w:after="0" w:line="240" w:lineRule="auto"/>
      </w:pPr>
      <w:r>
        <w:separator/>
      </w:r>
    </w:p>
  </w:footnote>
  <w:footnote w:type="continuationSeparator" w:id="0">
    <w:p w:rsidR="003F646A" w:rsidRDefault="003F646A" w:rsidP="00620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660" w:rsidRDefault="006206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660" w:rsidRDefault="00620660" w:rsidP="00620660">
    <w:pPr>
      <w:pStyle w:val="Topptekst"/>
      <w:jc w:val="right"/>
    </w:pPr>
    <w:r w:rsidRPr="00620660">
      <w:rPr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4781372</wp:posOffset>
          </wp:positionH>
          <wp:positionV relativeFrom="paragraph">
            <wp:posOffset>-268606</wp:posOffset>
          </wp:positionV>
          <wp:extent cx="1185291" cy="581025"/>
          <wp:effectExtent l="0" t="0" r="0" b="0"/>
          <wp:wrapNone/>
          <wp:docPr id="1" name="Bilde 1" descr="C:\Users\Kontadmi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ntadmin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58" cy="595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660" w:rsidRDefault="0062066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84"/>
    <w:rsid w:val="000B4EA5"/>
    <w:rsid w:val="000C5A30"/>
    <w:rsid w:val="001922A0"/>
    <w:rsid w:val="002649BF"/>
    <w:rsid w:val="002755A4"/>
    <w:rsid w:val="002A4717"/>
    <w:rsid w:val="003F646A"/>
    <w:rsid w:val="00456973"/>
    <w:rsid w:val="004D5A5B"/>
    <w:rsid w:val="00534D5A"/>
    <w:rsid w:val="00620660"/>
    <w:rsid w:val="006A63CC"/>
    <w:rsid w:val="00797884"/>
    <w:rsid w:val="00A30B19"/>
    <w:rsid w:val="00AC328E"/>
    <w:rsid w:val="00B00A38"/>
    <w:rsid w:val="00B97E27"/>
    <w:rsid w:val="00BC6BC5"/>
    <w:rsid w:val="00EF5523"/>
    <w:rsid w:val="00F63879"/>
    <w:rsid w:val="00FA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F87F8"/>
  <w15:chartTrackingRefBased/>
  <w15:docId w15:val="{1608E3FD-01D6-4339-B3D2-C44FBA26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88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62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20660"/>
  </w:style>
  <w:style w:type="paragraph" w:styleId="Bunntekst">
    <w:name w:val="footer"/>
    <w:basedOn w:val="Normal"/>
    <w:link w:val="BunntekstTegn"/>
    <w:uiPriority w:val="99"/>
    <w:unhideWhenUsed/>
    <w:rsid w:val="0062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20660"/>
  </w:style>
  <w:style w:type="paragraph" w:styleId="Ingenmellomrom">
    <w:name w:val="No Spacing"/>
    <w:uiPriority w:val="1"/>
    <w:qFormat/>
    <w:rsid w:val="002A4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lle xmlns="8bd17ad7-7163-4770-89c8-c246ee3710dc">2</Rol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EF674EC90E6349BB15B34F3EB078AF" ma:contentTypeVersion="2" ma:contentTypeDescription="Opprett et nytt dokument." ma:contentTypeScope="" ma:versionID="4a17227cd48085664bb798f1fbcb6bbf">
  <xsd:schema xmlns:xsd="http://www.w3.org/2001/XMLSchema" xmlns:xs="http://www.w3.org/2001/XMLSchema" xmlns:p="http://schemas.microsoft.com/office/2006/metadata/properties" xmlns:ns1="8bd17ad7-7163-4770-89c8-c246ee3710dc" targetNamespace="http://schemas.microsoft.com/office/2006/metadata/properties" ma:root="true" ma:fieldsID="fe6ec436555e7d36dec32eac3f216ddd" ns1:_="">
    <xsd:import namespace="8bd17ad7-7163-4770-89c8-c246ee3710dc"/>
    <xsd:element name="properties">
      <xsd:complexType>
        <xsd:sequence>
          <xsd:element name="documentManagement">
            <xsd:complexType>
              <xsd:all>
                <xsd:element ref="ns1:Rol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17ad7-7163-4770-89c8-c246ee3710dc" elementFormDefault="qualified">
    <xsd:import namespace="http://schemas.microsoft.com/office/2006/documentManagement/types"/>
    <xsd:import namespace="http://schemas.microsoft.com/office/infopath/2007/PartnerControls"/>
    <xsd:element name="Rolle" ma:index="0" nillable="true" ma:displayName="Rolle" ma:list="{a23dcf60-c344-4168-b457-29e276fb9dc0}" ma:internalName="Roll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2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4AB585-0E16-4BCE-BAB5-A2B4C9BB2F8B}">
  <ds:schemaRefs>
    <ds:schemaRef ds:uri="http://schemas.microsoft.com/office/2006/metadata/properties"/>
    <ds:schemaRef ds:uri="http://schemas.microsoft.com/office/infopath/2007/PartnerControls"/>
    <ds:schemaRef ds:uri="8bd17ad7-7163-4770-89c8-c246ee3710dc"/>
  </ds:schemaRefs>
</ds:datastoreItem>
</file>

<file path=customXml/itemProps2.xml><?xml version="1.0" encoding="utf-8"?>
<ds:datastoreItem xmlns:ds="http://schemas.openxmlformats.org/officeDocument/2006/customXml" ds:itemID="{E2B12931-5DB6-42BB-92B6-933440F0F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20B37-AB1C-4518-9099-1D5694532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17ad7-7163-4770-89c8-c246ee371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Granaasen Fougner</dc:creator>
  <cp:keywords/>
  <dc:description/>
  <cp:lastModifiedBy>Marte Granaasen Fougner</cp:lastModifiedBy>
  <cp:revision>2</cp:revision>
  <dcterms:created xsi:type="dcterms:W3CDTF">2018-04-18T08:20:00Z</dcterms:created>
  <dcterms:modified xsi:type="dcterms:W3CDTF">2018-04-18T08:20:00Z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0x010100C4EF674EC90E6349BB15B34F3EB078AF</vt:lpwstr>
  </property>
</Properties>
</file>